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EF" w:rsidRPr="00DB02EF" w:rsidRDefault="00DB02EF" w:rsidP="00DB02EF">
      <w:pPr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C"/>
        <w:spacing w:after="0" w:line="73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DB02E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Интересные факты</w:t>
      </w:r>
      <w:bookmarkStart w:id="0" w:name="_GoBack"/>
      <w:bookmarkEnd w:id="0"/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</w:pP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1. Почему нельзя бежать, если загорелась одежда?</w:t>
      </w:r>
      <w:r>
        <w:rPr>
          <w:rFonts w:ascii="Arial" w:hAnsi="Arial" w:cs="Arial"/>
          <w:color w:val="000000"/>
          <w:sz w:val="23"/>
          <w:szCs w:val="23"/>
        </w:rPr>
        <w:br/>
        <w:t>Нельзя бежать — пламя разгорится еще сильнее! Постарайтесь быстро сбросить горящую одежду, хорошо, если рядом есть лужа или сугроб — ныряйте туда, если их нет, падайте на землю и катайтесь, пока не собьёте пламя. Ещё одна возможность — накинуть на себя любую плотную ткань (пальто или одеяло и пр.), оставив при этом голову открытой.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2. Почему горящее масло на сковороде нельзя заливать водой?</w:t>
      </w:r>
      <w:r>
        <w:rPr>
          <w:rFonts w:ascii="Arial" w:hAnsi="Arial" w:cs="Arial"/>
          <w:color w:val="000000"/>
          <w:sz w:val="23"/>
          <w:szCs w:val="23"/>
        </w:rPr>
        <w:br/>
        <w:t>Нельзя заливать горящее масло водой, т.к. произойдет бурное вскипание, разбрызгивание горящего масла, ожоги рук, лица и множество очагов горения.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3. Почему нельзя оставлять без присмотра включенные электрические приборы?</w:t>
      </w:r>
      <w:r>
        <w:rPr>
          <w:rFonts w:ascii="Arial" w:hAnsi="Arial" w:cs="Arial"/>
          <w:color w:val="000000"/>
          <w:sz w:val="23"/>
          <w:szCs w:val="23"/>
        </w:rPr>
        <w:br/>
        <w:t>Электроприборы, включенные в сеть, особенно такие, как электроутюги, электроплитки, обогреватели, нельзя оставлять без присмотра, т.к. возможен пожар.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4. Почему нельзя пользоваться спичками и эл. выключателями при запахе газа?</w:t>
      </w:r>
      <w:r>
        <w:rPr>
          <w:rFonts w:ascii="Arial" w:hAnsi="Arial" w:cs="Arial"/>
          <w:color w:val="000000"/>
          <w:sz w:val="23"/>
          <w:szCs w:val="23"/>
        </w:rPr>
        <w:br/>
        <w:t>Малейшая искра или источник открытого огня (спичка, зажигалка…) могут привести к взрыву и пожару.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5. Почему нельзя оставлять готовящуюся еду на плите без присмотра?</w:t>
      </w:r>
      <w:r>
        <w:rPr>
          <w:rFonts w:ascii="Arial" w:hAnsi="Arial" w:cs="Arial"/>
          <w:color w:val="000000"/>
          <w:sz w:val="23"/>
          <w:szCs w:val="23"/>
        </w:rPr>
        <w:br/>
        <w:t xml:space="preserve">Масла и жиры могут загореться вследствие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выкипания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или нагревания.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6. Почему нельзя хранить аэрозольные баллончики на солнце?</w:t>
      </w:r>
      <w:r>
        <w:rPr>
          <w:rFonts w:ascii="Arial" w:hAnsi="Arial" w:cs="Arial"/>
          <w:color w:val="000000"/>
          <w:sz w:val="23"/>
          <w:szCs w:val="23"/>
        </w:rPr>
        <w:br/>
        <w:t>В аэрозольных баллончиках газ находится под давлением и нагреваясь на солнце или около открытого огня (плиты) расширяется, что приводит к взрыву и пожару.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7. Почему нельзя бросать горящие самолетики с балкона?</w:t>
      </w:r>
      <w:r>
        <w:rPr>
          <w:rFonts w:ascii="Arial" w:hAnsi="Arial" w:cs="Arial"/>
          <w:color w:val="000000"/>
          <w:sz w:val="23"/>
          <w:szCs w:val="23"/>
        </w:rPr>
        <w:br/>
        <w:t>Они могут залететь в открытые окна и балконы и вызвать пожар.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8. Почему нельзя прятаться при пожаре под кроватью или в шкафу?</w:t>
      </w:r>
      <w:r>
        <w:rPr>
          <w:rFonts w:ascii="Arial" w:hAnsi="Arial" w:cs="Arial"/>
          <w:color w:val="000000"/>
          <w:sz w:val="23"/>
          <w:szCs w:val="23"/>
        </w:rPr>
        <w:br/>
        <w:t>Вас не смогут найти пожарные и вы задохнетесь от дыма.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9. Почему нельзя пользоваться лифтом при пожаре?</w:t>
      </w:r>
      <w:r>
        <w:rPr>
          <w:rFonts w:ascii="Arial" w:hAnsi="Arial" w:cs="Arial"/>
          <w:color w:val="000000"/>
          <w:sz w:val="23"/>
          <w:szCs w:val="23"/>
        </w:rPr>
        <w:br/>
        <w:t>При пожаре лифт будет отключен (из-за обесточивания дома). Поэтому ты можешь оказаться в ловушке и задохнуться.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10. Почему нельзя открывать окна при пожаре?</w:t>
      </w:r>
      <w:r>
        <w:rPr>
          <w:rFonts w:ascii="Arial" w:hAnsi="Arial" w:cs="Arial"/>
          <w:color w:val="000000"/>
          <w:sz w:val="23"/>
          <w:szCs w:val="23"/>
        </w:rPr>
        <w:br/>
        <w:t>Возникнет приток воздуха (сквозняк)и пожар станет больше.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11. Большинство людей, пострадавших при пожаре умирают не от ожогов, а от удушья или отравления угарными газами. </w:t>
      </w:r>
      <w:r>
        <w:rPr>
          <w:rFonts w:ascii="Arial" w:hAnsi="Arial" w:cs="Arial"/>
          <w:color w:val="000000"/>
          <w:sz w:val="23"/>
          <w:szCs w:val="23"/>
        </w:rPr>
        <w:t>Чем сильнее концентрация угарного газа, тем быстрее это приводит к бессознательному состоянию человека, его отравлению продуктами горения и смерти.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12. Чем опасен трамвай и троллейбус при пожаре?</w:t>
      </w:r>
      <w:r>
        <w:rPr>
          <w:rFonts w:ascii="Arial" w:hAnsi="Arial" w:cs="Arial"/>
          <w:color w:val="000000"/>
          <w:sz w:val="23"/>
          <w:szCs w:val="23"/>
        </w:rPr>
        <w:br/>
        <w:t>Электрическим током, поэтому не прикасайся к металлическим частям в троллейбусе, трамвае — при пожаре они могут оказаться электрическим напряжением.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13. Чем опасен автобус при пожаре?</w:t>
      </w:r>
      <w:r>
        <w:rPr>
          <w:rFonts w:ascii="Arial" w:hAnsi="Arial" w:cs="Arial"/>
          <w:color w:val="000000"/>
          <w:sz w:val="23"/>
          <w:szCs w:val="23"/>
        </w:rPr>
        <w:br/>
        <w:t>Взрывом бака с бензином, поэтому, покинув автобус, надо отойти на безопасное расстояние — 25-30 м.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 xml:space="preserve">14. Осколки стекла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пожароопасны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. </w:t>
      </w:r>
      <w:r>
        <w:rPr>
          <w:rFonts w:ascii="Arial" w:hAnsi="Arial" w:cs="Arial"/>
          <w:color w:val="000000"/>
          <w:sz w:val="23"/>
          <w:szCs w:val="23"/>
        </w:rPr>
        <w:t>В солнечную погоду эти осколки фокусируют солнечные лучи как зажигательные линзы.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15. Почему не хранят макулатуру и старые вещи на балконе?</w:t>
      </w:r>
      <w:r>
        <w:rPr>
          <w:rFonts w:ascii="Arial" w:hAnsi="Arial" w:cs="Arial"/>
          <w:color w:val="000000"/>
          <w:sz w:val="23"/>
          <w:szCs w:val="23"/>
        </w:rPr>
        <w:br/>
        <w:t>Если брошенная сверху сигарета залетит на балкон и попадет на пожароопасные предметы, то произойдет возгорание и пожар.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16. Чем опасна паника при пожаре?</w:t>
      </w:r>
      <w:r>
        <w:rPr>
          <w:rFonts w:ascii="Arial" w:hAnsi="Arial" w:cs="Arial"/>
          <w:color w:val="000000"/>
          <w:sz w:val="23"/>
          <w:szCs w:val="23"/>
        </w:rPr>
        <w:br/>
        <w:t>Не правильными действиями, т.к. спокойный человек действует быстро и взвешенно.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lastRenderedPageBreak/>
        <w:t>17. Почему надо двигаться ползком при задымлении?</w:t>
      </w:r>
      <w:r>
        <w:rPr>
          <w:rFonts w:ascii="Arial" w:hAnsi="Arial" w:cs="Arial"/>
          <w:color w:val="000000"/>
          <w:sz w:val="23"/>
          <w:szCs w:val="23"/>
        </w:rPr>
        <w:br/>
        <w:t>Дым легче воздуха, поэтому около пола его концентрация ниже.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18. Зачем кладут металлический лист перед дверцей печи?</w:t>
      </w:r>
      <w:r>
        <w:rPr>
          <w:rFonts w:ascii="Arial" w:hAnsi="Arial" w:cs="Arial"/>
          <w:color w:val="000000"/>
          <w:sz w:val="23"/>
          <w:szCs w:val="23"/>
        </w:rPr>
        <w:br/>
        <w:t>При открытой дверце печи могут вылетать искры и угольки, которые при попадании на пол или тряпку могут вызвать их возгорание.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19. Почему газовые баллоны не хранят в доме?</w:t>
      </w:r>
      <w:r>
        <w:rPr>
          <w:rFonts w:ascii="Arial" w:hAnsi="Arial" w:cs="Arial"/>
          <w:color w:val="000000"/>
          <w:sz w:val="23"/>
          <w:szCs w:val="23"/>
        </w:rPr>
        <w:br/>
        <w:t>Газовые баллоны — источник потенциальной опасности взрыва и пожара.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20. Почему не накрывают эл. лампы бумагой или тканью?</w:t>
      </w:r>
      <w:r>
        <w:rPr>
          <w:rFonts w:ascii="Arial" w:hAnsi="Arial" w:cs="Arial"/>
          <w:color w:val="000000"/>
          <w:sz w:val="23"/>
          <w:szCs w:val="23"/>
        </w:rPr>
        <w:br/>
        <w:t>Может произойти возгорание, т.к. уже через 30-40 минут после включения она нагревается до температуры 110-250 </w:t>
      </w:r>
      <w:r>
        <w:rPr>
          <w:rFonts w:ascii="Arial" w:hAnsi="Arial" w:cs="Arial"/>
          <w:color w:val="000000"/>
          <w:sz w:val="17"/>
          <w:szCs w:val="17"/>
          <w:bdr w:val="single" w:sz="2" w:space="0" w:color="E5E7EB" w:frame="1"/>
          <w:vertAlign w:val="superscript"/>
        </w:rPr>
        <w:t>0</w:t>
      </w:r>
      <w:r>
        <w:rPr>
          <w:rFonts w:ascii="Arial" w:hAnsi="Arial" w:cs="Arial"/>
          <w:color w:val="000000"/>
          <w:sz w:val="23"/>
          <w:szCs w:val="23"/>
        </w:rPr>
        <w:t>С.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21. Почему нельзя включать в одну розетку много электрических приборов одновременно?</w:t>
      </w:r>
      <w:r>
        <w:rPr>
          <w:rFonts w:ascii="Arial" w:hAnsi="Arial" w:cs="Arial"/>
          <w:color w:val="000000"/>
          <w:sz w:val="23"/>
          <w:szCs w:val="23"/>
        </w:rPr>
        <w:br/>
        <w:t>Электронагревательные приборы имеют большую потребляемую мощность, поэтому нельзя одновременно подключать несколько таких устройств к одной розетке – это может вызвать чрезмерный нагрев проводов, разрушение их изоляции, оплавление и возгорание розеток.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22. Чем опасен пожар?</w:t>
      </w:r>
      <w:r>
        <w:rPr>
          <w:rFonts w:ascii="Arial" w:hAnsi="Arial" w:cs="Arial"/>
          <w:color w:val="000000"/>
          <w:sz w:val="23"/>
          <w:szCs w:val="23"/>
        </w:rPr>
        <w:br/>
        <w:t>Опасные факторы пожара — пламя и искры; тепловой поток; повышенная температура окружающей среды; повышенная концентрация токсичных продуктов горения и термического разложения; пониженная концентрация кислорода; снижение видимости в дыму.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23. Почему петарды не носят в карманах?</w:t>
      </w:r>
      <w:r>
        <w:rPr>
          <w:rFonts w:ascii="Arial" w:hAnsi="Arial" w:cs="Arial"/>
          <w:color w:val="000000"/>
          <w:sz w:val="23"/>
          <w:szCs w:val="23"/>
        </w:rPr>
        <w:br/>
        <w:t>Они могут самопроизвольно взорваться и тем самым нанести урон физическому здоровью (раны, ожоги и т.д.).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24. Почему петарды нельзя запускать с балкона?</w:t>
      </w:r>
      <w:r>
        <w:rPr>
          <w:rFonts w:ascii="Arial" w:hAnsi="Arial" w:cs="Arial"/>
          <w:color w:val="000000"/>
          <w:sz w:val="23"/>
          <w:szCs w:val="23"/>
        </w:rPr>
        <w:br/>
        <w:t>Петарды нельзя запускать с балкона во избежание их попадания в окна и на балконы рядом стоящих зданий.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29. Почему нельзя дотрагиваться до включенных электроприборов мокрыми руками?</w:t>
      </w:r>
      <w:r>
        <w:rPr>
          <w:rFonts w:ascii="Arial" w:hAnsi="Arial" w:cs="Arial"/>
          <w:color w:val="000000"/>
          <w:sz w:val="23"/>
          <w:szCs w:val="23"/>
        </w:rPr>
        <w:br/>
        <w:t>Вода пропускает ток через себя. Это опасно для жизни.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25. Что нужно делать, если возник пожар в квартире?</w:t>
      </w:r>
      <w:r>
        <w:rPr>
          <w:rFonts w:ascii="Arial" w:hAnsi="Arial" w:cs="Arial"/>
          <w:color w:val="000000"/>
          <w:sz w:val="23"/>
          <w:szCs w:val="23"/>
        </w:rPr>
        <w:br/>
        <w:t>Покинуть помещение и позвонить по телефону «101» (с сотового можно ещё «112») и сообщить адрес пожара, свою фамилию, что и где горит.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26. Чем можно тушить возгорание?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Водой, песком, землей (из цветочного горшка),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стир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порошком, одеялом, пальто, огнетушителем.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27. Почему пожарная машина красного цвета?</w:t>
      </w:r>
      <w:r>
        <w:rPr>
          <w:rFonts w:ascii="Arial" w:hAnsi="Arial" w:cs="Arial"/>
          <w:color w:val="000000"/>
          <w:sz w:val="23"/>
          <w:szCs w:val="23"/>
        </w:rPr>
        <w:br/>
        <w:t>Чтобы было видно издалека. Красный цвет привлекает внимание.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28. Какое главное правило при любой опасности?</w:t>
      </w:r>
      <w:r>
        <w:rPr>
          <w:rFonts w:ascii="Arial" w:hAnsi="Arial" w:cs="Arial"/>
          <w:color w:val="000000"/>
          <w:sz w:val="23"/>
          <w:szCs w:val="23"/>
        </w:rPr>
        <w:br/>
        <w:t>Не поддаваться панике, не терять самообладания.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30. Чем опасен искрящий электрический провод?</w:t>
      </w:r>
      <w:r>
        <w:rPr>
          <w:rFonts w:ascii="Arial" w:hAnsi="Arial" w:cs="Arial"/>
          <w:color w:val="000000"/>
          <w:sz w:val="23"/>
          <w:szCs w:val="23"/>
        </w:rPr>
        <w:br/>
        <w:t>Нарушение изоляции электрического провода может привести к поражению электрическим током, а повреждение токоведущей жилы — к искрению и возгоранию.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31. Почему ведра на пожарном щите ведра сделаны конусом?</w:t>
      </w:r>
      <w:r>
        <w:rPr>
          <w:rFonts w:ascii="Arial" w:hAnsi="Arial" w:cs="Arial"/>
          <w:color w:val="000000"/>
          <w:sz w:val="23"/>
          <w:szCs w:val="23"/>
        </w:rPr>
        <w:br/>
        <w:t>Это не связано с тем, чтобы помешать останавливаться на перерыв несущим воду на пожар, а потому, что конусом легче зачерпнуть и прицельно выплеснуть воду.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32. Почему при вызове пожарных надо сразу назвать адрес, а затем все остальное?</w:t>
      </w:r>
      <w:r>
        <w:rPr>
          <w:rFonts w:ascii="Arial" w:hAnsi="Arial" w:cs="Arial"/>
          <w:color w:val="000000"/>
          <w:sz w:val="23"/>
          <w:szCs w:val="23"/>
        </w:rPr>
        <w:br/>
        <w:t>По адресу сразу будет направлена машина, а остальную информацию диспетчер передаст расчету по рации.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33. Какое одеяло можно использовать при тушении возгорания электроприбора?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Подойдет любая плотная ткань, в том числе телогрейка, но только из натуральных тканей, так как синтетика плавится c выделением едкого дыма.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34. Почему нельзя защемлять дверью или колесиками кресла провода?</w:t>
      </w:r>
      <w:r>
        <w:rPr>
          <w:rFonts w:ascii="Arial" w:hAnsi="Arial" w:cs="Arial"/>
          <w:color w:val="000000"/>
          <w:sz w:val="23"/>
          <w:szCs w:val="23"/>
        </w:rPr>
        <w:br/>
        <w:t>Повреждаются мелкие жилки, из которых состоит провод, и возникает короткое замыкание.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35. За какое время выгорает помещение в блочном (панельном) доме?</w:t>
      </w:r>
      <w:r>
        <w:rPr>
          <w:rFonts w:ascii="Arial" w:hAnsi="Arial" w:cs="Arial"/>
          <w:color w:val="000000"/>
          <w:sz w:val="23"/>
          <w:szCs w:val="23"/>
        </w:rPr>
        <w:br/>
        <w:t>Примерно за 10-15 минут, поэтому важно вовремя вызвать пожарных.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36. Как часто надо проверять и перезаряжать порошковые огнетушители?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 раз в 5 лет.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37. В каком году было принято решение о создании в России спасательных служб?</w:t>
      </w:r>
      <w:r>
        <w:rPr>
          <w:rFonts w:ascii="Arial" w:hAnsi="Arial" w:cs="Arial"/>
          <w:color w:val="000000"/>
          <w:sz w:val="23"/>
          <w:szCs w:val="23"/>
        </w:rPr>
        <w:br/>
        <w:t>В 1990 г создан Российский корпус спасателей на правах Государственного комитета, в 1994 г преобразован в МЧС России.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38. Какая древняя, но хорошо изученная ЧС природного характера, сопровождается пожарами и пеплом?</w:t>
      </w:r>
      <w:r>
        <w:rPr>
          <w:rFonts w:ascii="Arial" w:hAnsi="Arial" w:cs="Arial"/>
          <w:color w:val="000000"/>
          <w:sz w:val="23"/>
          <w:szCs w:val="23"/>
        </w:rPr>
        <w:br/>
        <w:t>Разрушение древнеримского города Помпеи в результате извержения Везувия в 1 веке нашей эры.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39. Какой наградой была Московская пожарная охрана за годы Великой Отечественной войны?</w:t>
      </w:r>
      <w:r>
        <w:rPr>
          <w:rFonts w:ascii="Arial" w:hAnsi="Arial" w:cs="Arial"/>
          <w:color w:val="000000"/>
          <w:sz w:val="23"/>
          <w:szCs w:val="23"/>
        </w:rPr>
        <w:br/>
        <w:t>Московская пожарная охрана была награждена орденом Ленина за героическую работу по тушению пожаров в годы ВОВ.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40. К какому ведомству относилась Пожарная охрана до создания МЧС?</w:t>
      </w:r>
      <w:r>
        <w:rPr>
          <w:rFonts w:ascii="Arial" w:hAnsi="Arial" w:cs="Arial"/>
          <w:color w:val="000000"/>
          <w:sz w:val="23"/>
          <w:szCs w:val="23"/>
        </w:rPr>
        <w:br/>
        <w:t>Пожарная охрана до создания МЧС относилась к Министерство внутренних дел.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41. Что надо сделать при ожоге 2-ой степени с появлением пузырей?</w:t>
      </w:r>
      <w:r>
        <w:rPr>
          <w:rFonts w:ascii="Arial" w:hAnsi="Arial" w:cs="Arial"/>
          <w:color w:val="000000"/>
          <w:sz w:val="23"/>
          <w:szCs w:val="23"/>
        </w:rPr>
        <w:br/>
        <w:t>Охладить под струей холодной воды, затем наложить сухую стерильную повязку и доставить в лечебное учреждение.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42. Можно ли поджигать прошлогоднюю траву?</w:t>
      </w:r>
      <w:r>
        <w:rPr>
          <w:rFonts w:ascii="Arial" w:hAnsi="Arial" w:cs="Arial"/>
          <w:color w:val="000000"/>
          <w:sz w:val="23"/>
          <w:szCs w:val="23"/>
        </w:rPr>
        <w:br/>
        <w:t>Нельзя, так как огонь может распространиться и вызвать пожар, а также наносит вред многолетним растениям и живущим в земле насекомым, в том числе шмелям.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43. Как называется государственный нормативный документ, разъясняющий, как избежать пожара?</w:t>
      </w:r>
      <w:r>
        <w:rPr>
          <w:rFonts w:ascii="Arial" w:hAnsi="Arial" w:cs="Arial"/>
          <w:color w:val="000000"/>
          <w:sz w:val="23"/>
          <w:szCs w:val="23"/>
        </w:rPr>
        <w:br/>
        <w:t>Правила пожарной безопасности.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44. На какие группы делятся пожары в зависимости от того, что горит?</w:t>
      </w:r>
      <w:r>
        <w:rPr>
          <w:rFonts w:ascii="Arial" w:hAnsi="Arial" w:cs="Arial"/>
          <w:color w:val="000000"/>
          <w:sz w:val="23"/>
          <w:szCs w:val="23"/>
        </w:rPr>
        <w:br/>
        <w:t>На классы, обозначаемые латинскими буквами ABCDE.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45. В чем заключается принцип действия порошкового огнетушителя?</w:t>
      </w:r>
      <w:r>
        <w:rPr>
          <w:rFonts w:ascii="Arial" w:hAnsi="Arial" w:cs="Arial"/>
          <w:color w:val="000000"/>
          <w:sz w:val="23"/>
          <w:szCs w:val="23"/>
        </w:rPr>
        <w:br/>
        <w:t>Порошок попадает на горящее вещество, спекается и изолирует его от притока кислорода воздуха.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46. На чем основан принцип действия углекислотного огнетушителя?</w:t>
      </w:r>
      <w:r>
        <w:rPr>
          <w:rFonts w:ascii="Arial" w:hAnsi="Arial" w:cs="Arial"/>
          <w:color w:val="000000"/>
          <w:sz w:val="23"/>
          <w:szCs w:val="23"/>
        </w:rPr>
        <w:br/>
        <w:t xml:space="preserve">Эффект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пламегашения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достигается двояко: понижением температуры очага возгорания ниже точки воспламенения, и вытеснением кислорода из зоны горения негорючим углекислым газом — сжиженный диоксид углерода.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 xml:space="preserve">47. В чем состоит основное отличие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самосрабатывающих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 xml:space="preserve"> огнетушителей?</w:t>
      </w:r>
      <w:r>
        <w:rPr>
          <w:rFonts w:ascii="Arial" w:hAnsi="Arial" w:cs="Arial"/>
          <w:color w:val="000000"/>
          <w:sz w:val="23"/>
          <w:szCs w:val="23"/>
        </w:rPr>
        <w:br/>
        <w:t>Они реагируют на повышение температуры воздуха до определенной токи, после которой разрушается легкоплавкий предохранитель.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48. Можно ли тушить огнетушителем загоревшуюся на человеке одежду?</w:t>
      </w:r>
      <w:r>
        <w:rPr>
          <w:rFonts w:ascii="Arial" w:hAnsi="Arial" w:cs="Arial"/>
          <w:color w:val="000000"/>
          <w:sz w:val="23"/>
          <w:szCs w:val="23"/>
        </w:rPr>
        <w:br/>
        <w:t>Нельзя, можно вызвать химические ожоги и усугубить заживление термических ожогов.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49. Что делать, если комната начала наполняться густым едким дымом?</w:t>
      </w:r>
      <w:r>
        <w:rPr>
          <w:rFonts w:ascii="Arial" w:hAnsi="Arial" w:cs="Arial"/>
          <w:color w:val="000000"/>
          <w:sz w:val="23"/>
          <w:szCs w:val="23"/>
        </w:rPr>
        <w:br/>
        <w:t>Закрыть нос и рот мокрым носовым платком и продвигаться к выходу, прижимаясь к полу.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50. В каком году принят «Наказ о градском благочинии»?</w:t>
      </w:r>
      <w:r>
        <w:rPr>
          <w:rFonts w:ascii="Arial" w:hAnsi="Arial" w:cs="Arial"/>
          <w:color w:val="000000"/>
          <w:sz w:val="23"/>
          <w:szCs w:val="23"/>
        </w:rPr>
        <w:br/>
        <w:t>В 1649 году по инициативе князя Алексея Михайловича Тишайшего.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51. После какого года в России начали строить пожарные каланчи?</w:t>
      </w:r>
      <w:r>
        <w:rPr>
          <w:rFonts w:ascii="Arial" w:hAnsi="Arial" w:cs="Arial"/>
          <w:color w:val="000000"/>
          <w:sz w:val="23"/>
          <w:szCs w:val="23"/>
        </w:rPr>
        <w:br/>
        <w:t>После 1803 года. 29 ноября 1802 года принимается Указ об организации в Санкт-</w:t>
      </w:r>
      <w:r>
        <w:rPr>
          <w:rFonts w:ascii="Arial" w:hAnsi="Arial" w:cs="Arial"/>
          <w:color w:val="000000"/>
          <w:sz w:val="23"/>
          <w:szCs w:val="23"/>
        </w:rPr>
        <w:lastRenderedPageBreak/>
        <w:t>Петербурге при съезжих дворах постоянной пожарной команды из 786 солдат внутренней стражи. Весной 1803 года команда была сформирована. И после этого в России началось строительство специальных зданий для пожарной команды.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52. Почему пожарные приветствуют разведение комнатных растений?</w:t>
      </w:r>
      <w:r>
        <w:rPr>
          <w:rFonts w:ascii="Arial" w:hAnsi="Arial" w:cs="Arial"/>
          <w:color w:val="000000"/>
          <w:sz w:val="23"/>
          <w:szCs w:val="23"/>
        </w:rPr>
        <w:br/>
        <w:t>Там, где есть растения, всегда есть емкости с водой для полива, а землю можно использовать для тушения небольших очагов возгорания.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53. Почему пожарные не одобряют деревья на газонах под окнами зданий?</w:t>
      </w:r>
      <w:r>
        <w:rPr>
          <w:rFonts w:ascii="Arial" w:hAnsi="Arial" w:cs="Arial"/>
          <w:color w:val="000000"/>
          <w:sz w:val="23"/>
          <w:szCs w:val="23"/>
        </w:rPr>
        <w:br/>
        <w:t>Деревья мешают установке пожарных лестниц.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54. Какие работы надо проводить в лесу постоянно для профилактики лесных пожаров?</w:t>
      </w:r>
      <w:r>
        <w:rPr>
          <w:rFonts w:ascii="Arial" w:hAnsi="Arial" w:cs="Arial"/>
          <w:color w:val="000000"/>
          <w:sz w:val="23"/>
          <w:szCs w:val="23"/>
        </w:rPr>
        <w:br/>
        <w:t xml:space="preserve">Расчистка сухостоя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прокапывание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противопожарных рвов.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55. Каковы пожароопасные последствия осушения болот?</w:t>
      </w:r>
      <w:r>
        <w:rPr>
          <w:rFonts w:ascii="Arial" w:hAnsi="Arial" w:cs="Arial"/>
          <w:color w:val="000000"/>
          <w:sz w:val="23"/>
          <w:szCs w:val="23"/>
        </w:rPr>
        <w:br/>
        <w:t>Возгорание торфа.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56. Какие виды лесных пожаров существуют?</w:t>
      </w:r>
      <w:r>
        <w:rPr>
          <w:rFonts w:ascii="Arial" w:hAnsi="Arial" w:cs="Arial"/>
          <w:color w:val="000000"/>
          <w:sz w:val="23"/>
          <w:szCs w:val="23"/>
        </w:rPr>
        <w:br/>
        <w:t>Низовой — когда горит сухая подстилка, кустарники, валежник. Верховой – когда горят сухостойные, а затем и живые деревья.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57. Если отрезало огнем в квартире на пятом этаже и нет телефона, что делать?</w:t>
      </w:r>
      <w:r>
        <w:rPr>
          <w:rFonts w:ascii="Arial" w:hAnsi="Arial" w:cs="Arial"/>
          <w:color w:val="000000"/>
          <w:sz w:val="23"/>
          <w:szCs w:val="23"/>
        </w:rPr>
        <w:br/>
        <w:t>Мокрыми полотенцами, простынями заткнуть щели в дверном проеме, сократив приток дыма, через окно звать на помощь.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58. Почему нельзя бросать в костер аэрозольные баллоны из-под бытовой химии?</w:t>
      </w:r>
      <w:r>
        <w:rPr>
          <w:rFonts w:ascii="Arial" w:hAnsi="Arial" w:cs="Arial"/>
          <w:color w:val="000000"/>
          <w:sz w:val="23"/>
          <w:szCs w:val="23"/>
        </w:rPr>
        <w:br/>
        <w:t>Они взрывоопасны.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59. Какая катастрофа произошла 26 апреля 1986 года, где первыми проявили свой героизм пожарные?</w:t>
      </w:r>
      <w:r>
        <w:rPr>
          <w:rFonts w:ascii="Arial" w:hAnsi="Arial" w:cs="Arial"/>
          <w:color w:val="000000"/>
          <w:sz w:val="23"/>
          <w:szCs w:val="23"/>
        </w:rPr>
        <w:br/>
        <w:t>Катастрофа на Чернобыльской АС.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60. Где должны располагаться первичные средства пожаротушения на автостоянке, в поселке, на автозаправке, в гаражах?</w:t>
      </w:r>
      <w:r>
        <w:rPr>
          <w:rFonts w:ascii="Arial" w:hAnsi="Arial" w:cs="Arial"/>
          <w:color w:val="000000"/>
          <w:sz w:val="23"/>
          <w:szCs w:val="23"/>
        </w:rPr>
        <w:br/>
        <w:t>Первичные средства пожаротушения должны располагаться на пожарном щите.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61. Какими огнетушителями пользуются при тушении возгораний в архивах, библиотеках, музеях?</w:t>
      </w:r>
      <w:r>
        <w:rPr>
          <w:rFonts w:ascii="Arial" w:hAnsi="Arial" w:cs="Arial"/>
          <w:color w:val="000000"/>
          <w:sz w:val="23"/>
          <w:szCs w:val="23"/>
        </w:rPr>
        <w:br/>
        <w:t>Углекислотными. Они не портят (не смачивают, как водные, не разъедают, как пенные и не пачкают, как порошковые).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62. От чего чаще страдают на пожаре: от дыма или от огня?</w:t>
      </w:r>
      <w:r>
        <w:rPr>
          <w:rFonts w:ascii="Arial" w:hAnsi="Arial" w:cs="Arial"/>
          <w:color w:val="000000"/>
          <w:sz w:val="23"/>
          <w:szCs w:val="23"/>
        </w:rPr>
        <w:br/>
        <w:t>От дыма, т.к. происходит отравление продуктами горения, потеря видимости.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63. Сколько суток продолжался пожар в Москве во время нашествия Наполеона?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 суток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64. Назовите девиз пожарных на Руси?</w:t>
      </w:r>
      <w:r>
        <w:rPr>
          <w:rFonts w:ascii="Arial" w:hAnsi="Arial" w:cs="Arial"/>
          <w:color w:val="000000"/>
          <w:sz w:val="23"/>
          <w:szCs w:val="23"/>
        </w:rPr>
        <w:br/>
        <w:t>«Богу хвала, ближнему защита»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65. Какое самое главное правило при возникновении пожара?</w:t>
      </w:r>
      <w:r>
        <w:rPr>
          <w:rFonts w:ascii="Arial" w:hAnsi="Arial" w:cs="Arial"/>
          <w:color w:val="000000"/>
          <w:sz w:val="23"/>
          <w:szCs w:val="23"/>
        </w:rPr>
        <w:br/>
        <w:t>Не паниковать и позвонить «101» (с сотового можно ещё и по «112» — единый телефон вызова экстренных служб).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 xml:space="preserve">66. Почему пожарных называют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огнеборцами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  <w:t>Каждый день ведет бой с огнем, в котором могут погибнуть люди.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67. Что делать, если загорелся утюг?</w:t>
      </w:r>
      <w:r>
        <w:rPr>
          <w:rFonts w:ascii="Arial" w:hAnsi="Arial" w:cs="Arial"/>
          <w:color w:val="000000"/>
          <w:sz w:val="23"/>
          <w:szCs w:val="23"/>
        </w:rPr>
        <w:br/>
        <w:t>1. Отключить электричество!</w:t>
      </w:r>
      <w:r>
        <w:rPr>
          <w:rFonts w:ascii="Arial" w:hAnsi="Arial" w:cs="Arial"/>
          <w:color w:val="000000"/>
          <w:sz w:val="23"/>
          <w:szCs w:val="23"/>
        </w:rPr>
        <w:br/>
        <w:t>2. Накрыть тяжелой тканью и плотно прижать, чтобы не попал воздух.</w:t>
      </w:r>
    </w:p>
    <w:p w:rsidR="00DB02EF" w:rsidRDefault="00DB02EF" w:rsidP="00DB02EF">
      <w:pPr>
        <w:pStyle w:val="a3"/>
        <w:pBdr>
          <w:top w:val="single" w:sz="2" w:space="15" w:color="E5E7EB"/>
          <w:left w:val="single" w:sz="2" w:space="0" w:color="E5E7EB"/>
          <w:bottom w:val="single" w:sz="2" w:space="0" w:color="E5E7EB"/>
          <w:right w:val="single" w:sz="2" w:space="11" w:color="E5E7EB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single" w:sz="2" w:space="0" w:color="E5E7EB" w:frame="1"/>
        </w:rPr>
        <w:t>68. Как называется наконечник на пожарном рукаве, направляющий водную струю?</w:t>
      </w:r>
      <w:r>
        <w:rPr>
          <w:rFonts w:ascii="Arial" w:hAnsi="Arial" w:cs="Arial"/>
          <w:color w:val="000000"/>
          <w:sz w:val="23"/>
          <w:szCs w:val="23"/>
        </w:rPr>
        <w:br/>
        <w:t>Брандспойт или ствол пожарный.</w:t>
      </w:r>
    </w:p>
    <w:p w:rsidR="00E27921" w:rsidRDefault="00E27921"/>
    <w:sectPr w:rsidR="00E2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27"/>
    <w:rsid w:val="008F4F27"/>
    <w:rsid w:val="00DB02EF"/>
    <w:rsid w:val="00E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D3F5"/>
  <w15:chartTrackingRefBased/>
  <w15:docId w15:val="{C9DCE7DD-2D48-4CF4-A26D-14DF3D27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2024-04-26T06:02:00Z</dcterms:created>
  <dcterms:modified xsi:type="dcterms:W3CDTF">2024-04-26T06:03:00Z</dcterms:modified>
</cp:coreProperties>
</file>