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7E" w:rsidRPr="00A2717E" w:rsidRDefault="00A2717E" w:rsidP="001771FE">
      <w:pPr>
        <w:spacing w:after="240" w:line="240" w:lineRule="auto"/>
        <w:jc w:val="center"/>
        <w:rPr>
          <w:rFonts w:ascii="Liberation Serif" w:eastAsia="Times New Roman" w:hAnsi="Liberation Serif" w:cs="Arial"/>
          <w:color w:val="333333"/>
          <w:sz w:val="40"/>
          <w:szCs w:val="40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40"/>
          <w:szCs w:val="40"/>
          <w:lang w:eastAsia="ru-RU"/>
        </w:rPr>
        <w:t>Уголок книги в детском саду: методика и организация работы.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               Художественная литература открывает ребенку главную тайну жизни – он не одинок в этом мире: то, что заботит его, заботило его предков, заботит его современников, будет заботить его детей и внуков. А.И. </w:t>
      </w:r>
      <w:proofErr w:type="spellStart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Княжицкий</w:t>
      </w:r>
      <w:proofErr w:type="spellEnd"/>
    </w:p>
    <w:p w:rsidR="00A2717E" w:rsidRPr="00A2717E" w:rsidRDefault="00A2717E" w:rsidP="00A2717E">
      <w:pPr>
        <w:spacing w:after="240" w:line="240" w:lineRule="auto"/>
        <w:jc w:val="center"/>
        <w:rPr>
          <w:rFonts w:ascii="Liberation Serif" w:eastAsia="Times New Roman" w:hAnsi="Liberation Serif" w:cs="Arial"/>
          <w:color w:val="FF0000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i/>
          <w:iCs/>
          <w:color w:val="FF0000"/>
          <w:sz w:val="24"/>
          <w:szCs w:val="24"/>
          <w:lang w:eastAsia="ru-RU"/>
        </w:rPr>
        <w:t>Общие требования для всех групп.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i/>
          <w:iCs/>
          <w:color w:val="333333"/>
          <w:sz w:val="24"/>
          <w:szCs w:val="24"/>
          <w:lang w:eastAsia="ru-RU"/>
        </w:rPr>
        <w:t>              </w:t>
      </w: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Что такое уголок книги? Это особое, специально выделенное и оформленное место в групповой комнате. Книжный уголок - необходимый элемент развивающей предметной среды в групповой комнате дошкольного учреждения. Его наличие обязательно во всех возрастных группах, а содержание зависит от возраста детей. Оформление книжного уголка должно соответствовать требованиям ФГОС и принципам развития предметно пространственной среды.</w:t>
      </w:r>
    </w:p>
    <w:p w:rsidR="00A2717E" w:rsidRPr="00A2717E" w:rsidRDefault="00A2717E" w:rsidP="00A2717E">
      <w:pPr>
        <w:spacing w:after="240" w:line="240" w:lineRule="auto"/>
        <w:jc w:val="center"/>
        <w:rPr>
          <w:rFonts w:ascii="Liberation Serif" w:eastAsia="Times New Roman" w:hAnsi="Liberation Serif" w:cs="Arial"/>
          <w:color w:val="FF0000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i/>
          <w:iCs/>
          <w:color w:val="FF0000"/>
          <w:sz w:val="24"/>
          <w:szCs w:val="24"/>
          <w:lang w:eastAsia="ru-RU"/>
        </w:rPr>
        <w:t>Требования по ФГОС.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     </w:t>
      </w:r>
      <w:r w:rsidRPr="001771F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    </w:t>
      </w: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Книжный уголок должен располагаться так, чтобы любой, даже самый маленький ребенок мог рукой дотянуться и взять понравившуюся ему книгу без посторонней помощи именно тогда, когда ему самому захочется это сделать. В книжном уголке должны быть выставлены разные книги: и новые, и красивые, и зачитанные, но аккуратные. Книжный уголок по возможности должен располагаться вдали от места для игр, ближе к окну. Это должно быть уютное, тихое и спокойное место, в котором дошкольник сможет "пообщаться" с литературой. Уголок должен соответствовать возрасту, индивидуальным особенностям детей группы. При оформлении книжного уголка следует учесть целесообразность и удобство. Уголок должен быть привлекательным, уютным, располагающим малыша к сосредоточенному, неторопливому общению с произведением. Подбор литературы и педагогическая работа, проводимая в книжном уголке, обязаны соответствовать возрастным потребностям, программой и особенностям детей.</w:t>
      </w:r>
    </w:p>
    <w:p w:rsidR="00A2717E" w:rsidRPr="00A2717E" w:rsidRDefault="00A2717E" w:rsidP="00A2717E">
      <w:pPr>
        <w:spacing w:after="240" w:line="240" w:lineRule="auto"/>
        <w:jc w:val="center"/>
        <w:rPr>
          <w:rFonts w:ascii="Liberation Serif" w:eastAsia="Times New Roman" w:hAnsi="Liberation Serif" w:cs="Arial"/>
          <w:color w:val="FF0000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FF0000"/>
          <w:sz w:val="24"/>
          <w:szCs w:val="24"/>
          <w:lang w:eastAsia="ru-RU"/>
        </w:rPr>
        <w:t>Требования к книжному уголку.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1771F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         </w:t>
      </w: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1. Книжный уголок должен быть содержательно насыщенный. В </w:t>
      </w:r>
      <w:proofErr w:type="gramStart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нём  располагают</w:t>
      </w:r>
      <w:proofErr w:type="gramEnd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 издания, которые хорошо знакомы детям. Следует помнить, что, несмотря на различные вкусы детей, все они любят сказки, юмористические стишки. Кроме самих книг здесь могут быть и отдельные красочные познавательные картинки, которые наклеиваются на плотную бумагу. Уголок должен быть вариативный.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1771F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      </w:t>
      </w: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2.Книжный уголок должен быть вариативный (периодичность и сменяемость) Помимо книг по программе от рождения до школы должны быть любимые произведения детей. С. Маршака, Н. Носова, Э. Успенского </w:t>
      </w:r>
      <w:proofErr w:type="gramStart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и .</w:t>
      </w:r>
      <w:proofErr w:type="gramEnd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т.д. Наряду с художественной литературой на полках могут размещаться книги, посвященные флоре и фауне. Рассматривая картинки, дети входят в мир природы, учатся лучше понимать окружающий мир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1771F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      </w:t>
      </w: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3.Уголок должен быть трансформируемый. (Периодичность смены книг в книжном уголке зависит от конкретных образовательных задач. Состав книжного уголка может не меняться в течение одной-двух недель тогда, когда к нему, в соответствии с тематикой недели, постоянно нужно обращаться и воспитателю, и детям. При смене книг надо указать детям на происшедшие изменения, дать им возможность рассмотреть новые книги и спросить у детей, что остановило их внимание и какую книгу им захотелось прочесть в первую очередь.)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1771F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lastRenderedPageBreak/>
        <w:t xml:space="preserve">       </w:t>
      </w: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4.Книжный уголок должен быть доступный и безопасный. Оформлен в соответствие требованиям </w:t>
      </w:r>
      <w:proofErr w:type="spellStart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санпина</w:t>
      </w:r>
      <w:proofErr w:type="spellEnd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. Уютным, привлекательным, украшением могут быть предметы народно-прикладного искусства. На стене можно повесить репродукции картин-миниатюр, иллюстрирующие </w:t>
      </w:r>
      <w:proofErr w:type="spellStart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потешки</w:t>
      </w:r>
      <w:proofErr w:type="spellEnd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, песенки, сказки. Главное, чтобы ребенку было уютно. (Существуют различные варианты оформления книжного уголка: – Полочки, открытые витрины, где хранятся книги, альбомы; –Специально выделенные столы и к ним стулья или кресла).</w:t>
      </w:r>
    </w:p>
    <w:p w:rsidR="00A2717E" w:rsidRPr="00A2717E" w:rsidRDefault="00A2717E" w:rsidP="001771FE">
      <w:pPr>
        <w:spacing w:after="240" w:line="240" w:lineRule="auto"/>
        <w:jc w:val="center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i/>
          <w:iCs/>
          <w:color w:val="FF0000"/>
          <w:sz w:val="24"/>
          <w:szCs w:val="24"/>
          <w:lang w:eastAsia="ru-RU"/>
        </w:rPr>
        <w:t>Оснащение книжного уголка.</w:t>
      </w:r>
    </w:p>
    <w:p w:rsidR="00A2717E" w:rsidRPr="00A2717E" w:rsidRDefault="001771FE" w:rsidP="001771FE">
      <w:pPr>
        <w:spacing w:after="240" w:line="240" w:lineRule="auto"/>
        <w:jc w:val="center"/>
        <w:rPr>
          <w:rFonts w:ascii="Liberation Serif" w:eastAsia="Times New Roman" w:hAnsi="Liberation Serif" w:cs="Arial"/>
          <w:b/>
          <w:color w:val="333333"/>
          <w:sz w:val="24"/>
          <w:szCs w:val="24"/>
          <w:lang w:eastAsia="ru-RU"/>
        </w:rPr>
      </w:pPr>
      <w:r w:rsidRPr="001771FE">
        <w:rPr>
          <w:rFonts w:ascii="Liberation Serif" w:eastAsia="Times New Roman" w:hAnsi="Liberation Serif" w:cs="Arial"/>
          <w:b/>
          <w:i/>
          <w:iCs/>
          <w:color w:val="333333"/>
          <w:sz w:val="24"/>
          <w:szCs w:val="24"/>
          <w:lang w:eastAsia="ru-RU"/>
        </w:rPr>
        <w:t>Группа раннего возраста</w:t>
      </w:r>
      <w:r w:rsidR="00A2717E" w:rsidRPr="00A2717E">
        <w:rPr>
          <w:rFonts w:ascii="Liberation Serif" w:eastAsia="Times New Roman" w:hAnsi="Liberation Serif" w:cs="Arial"/>
          <w:b/>
          <w:i/>
          <w:iCs/>
          <w:color w:val="333333"/>
          <w:sz w:val="24"/>
          <w:szCs w:val="24"/>
          <w:lang w:eastAsia="ru-RU"/>
        </w:rPr>
        <w:t xml:space="preserve"> от </w:t>
      </w:r>
      <w:r w:rsidRPr="001771FE">
        <w:rPr>
          <w:rFonts w:ascii="Liberation Serif" w:eastAsia="Times New Roman" w:hAnsi="Liberation Serif" w:cs="Arial"/>
          <w:b/>
          <w:i/>
          <w:iCs/>
          <w:color w:val="333333"/>
          <w:sz w:val="24"/>
          <w:szCs w:val="24"/>
          <w:lang w:eastAsia="ru-RU"/>
        </w:rPr>
        <w:t>1</w:t>
      </w:r>
      <w:r w:rsidR="00A2717E" w:rsidRPr="00A2717E">
        <w:rPr>
          <w:rFonts w:ascii="Liberation Serif" w:eastAsia="Times New Roman" w:hAnsi="Liberation Serif" w:cs="Arial"/>
          <w:b/>
          <w:i/>
          <w:iCs/>
          <w:color w:val="333333"/>
          <w:sz w:val="24"/>
          <w:szCs w:val="24"/>
          <w:lang w:eastAsia="ru-RU"/>
        </w:rPr>
        <w:t>-3 лет.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1771F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          </w:t>
      </w: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В «Уголке книги» групп раннего возраста, необходимо выставлять как можно больше книжек-игрушек. В книжном уголке должно находиться немного книг – 3-4, но у воспитателя в запасе должны иметься дополнительные экземпляры этих же книг: т.к. маленькие дети склонны к подражанию и если кто-то из них начинает рассматривать книгу, то и у других возникает желание получить точно такую же.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 - Книги на плотной основе по знакомым программным сказкам, «Курочка ряба», «Репка», </w:t>
      </w:r>
      <w:proofErr w:type="spellStart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потешкам</w:t>
      </w:r>
      <w:proofErr w:type="spellEnd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, «Ладушки –ладушки! Где были? У бабушки», «Сорока-белобока» объемом не более 5 листов;</w:t>
      </w:r>
    </w:p>
    <w:p w:rsidR="00A2717E" w:rsidRPr="00A2717E" w:rsidRDefault="00A2717E" w:rsidP="00A2717E">
      <w:pPr>
        <w:spacing w:after="240" w:line="240" w:lineRule="auto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 -Книги с динамичными элементами;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- Книжки разного формата: книжки-половинки (в половину альбомного листа), книжки – четвертушки, книжки – малышки;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- Книжки-панорамы (с раскладывающимися декорациями, двигающимися фигурками);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-  Музыкальные книжки (с голосами животных, песенками сказочных героев и т.п.);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-  Книжки-раскладушки. А также можно использовать отдельные картинки, наклеенные на плотную бумагу, и небольшие альбомы для рассматривания на близкие для детей темы («Игрушки», «Игры и занятия детей», «Домашние животные», «Дикие звери и др.).</w:t>
      </w:r>
    </w:p>
    <w:p w:rsidR="00A2717E" w:rsidRPr="00A2717E" w:rsidRDefault="00A2717E" w:rsidP="001771FE">
      <w:pPr>
        <w:spacing w:after="240" w:line="240" w:lineRule="auto"/>
        <w:jc w:val="center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i/>
          <w:iCs/>
          <w:color w:val="333333"/>
          <w:sz w:val="24"/>
          <w:szCs w:val="24"/>
          <w:lang w:eastAsia="ru-RU"/>
        </w:rPr>
        <w:t>Воспитательно-образовательная работа с детьми:</w:t>
      </w:r>
    </w:p>
    <w:p w:rsidR="00A2717E" w:rsidRPr="00A2717E" w:rsidRDefault="00A2717E" w:rsidP="00A2717E">
      <w:pPr>
        <w:spacing w:after="240" w:line="240" w:lineRule="auto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· Воспитатель знакомит детей с уголком книги,</w:t>
      </w:r>
    </w:p>
    <w:p w:rsidR="00A2717E" w:rsidRPr="00A2717E" w:rsidRDefault="00A2717E" w:rsidP="00A2717E">
      <w:pPr>
        <w:spacing w:after="240" w:line="240" w:lineRule="auto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· Его устройством и назначением,</w:t>
      </w:r>
    </w:p>
    <w:p w:rsidR="00A2717E" w:rsidRPr="00A2717E" w:rsidRDefault="00A2717E" w:rsidP="00A2717E">
      <w:pPr>
        <w:spacing w:after="240" w:line="240" w:lineRule="auto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· Приучает рассматривать книги (картинки) только в книжном </w:t>
      </w:r>
      <w:proofErr w:type="gramStart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уголке ,сообщает</w:t>
      </w:r>
      <w:proofErr w:type="gramEnd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 правила, которые нужно соблюдать: · брать книги только чистыми руками, · перелистывать осторожно, · не рвать, не мять, не использовать для игр. · после того как посмотрел, всегда класть книгу на место и др.</w:t>
      </w:r>
    </w:p>
    <w:p w:rsidR="00A2717E" w:rsidRPr="00A2717E" w:rsidRDefault="00A2717E" w:rsidP="00A2717E">
      <w:pPr>
        <w:spacing w:after="240" w:line="240" w:lineRule="auto"/>
        <w:jc w:val="center"/>
        <w:rPr>
          <w:rFonts w:ascii="Liberation Serif" w:eastAsia="Times New Roman" w:hAnsi="Liberation Serif" w:cs="Arial"/>
          <w:b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b/>
          <w:i/>
          <w:iCs/>
          <w:color w:val="333333"/>
          <w:sz w:val="24"/>
          <w:szCs w:val="24"/>
          <w:lang w:eastAsia="ru-RU"/>
        </w:rPr>
        <w:t>Оснащение книжного уголка от</w:t>
      </w:r>
      <w:r w:rsidR="001771FE" w:rsidRPr="001771FE">
        <w:rPr>
          <w:rFonts w:ascii="Liberation Serif" w:eastAsia="Times New Roman" w:hAnsi="Liberation Serif" w:cs="Arial"/>
          <w:b/>
          <w:i/>
          <w:iCs/>
          <w:color w:val="333333"/>
          <w:sz w:val="24"/>
          <w:szCs w:val="24"/>
          <w:lang w:eastAsia="ru-RU"/>
        </w:rPr>
        <w:t xml:space="preserve"> </w:t>
      </w:r>
      <w:r w:rsidR="001771FE">
        <w:rPr>
          <w:rFonts w:ascii="Liberation Serif" w:eastAsia="Times New Roman" w:hAnsi="Liberation Serif" w:cs="Arial"/>
          <w:b/>
          <w:i/>
          <w:iCs/>
          <w:color w:val="333333"/>
          <w:sz w:val="24"/>
          <w:szCs w:val="24"/>
          <w:lang w:eastAsia="ru-RU"/>
        </w:rPr>
        <w:t xml:space="preserve">младшей </w:t>
      </w:r>
      <w:proofErr w:type="gramStart"/>
      <w:r w:rsidR="001771FE" w:rsidRPr="001771FE">
        <w:rPr>
          <w:rFonts w:ascii="Liberation Serif" w:eastAsia="Times New Roman" w:hAnsi="Liberation Serif" w:cs="Arial"/>
          <w:b/>
          <w:i/>
          <w:iCs/>
          <w:color w:val="333333"/>
          <w:sz w:val="24"/>
          <w:szCs w:val="24"/>
          <w:lang w:eastAsia="ru-RU"/>
        </w:rPr>
        <w:t xml:space="preserve">группы </w:t>
      </w:r>
      <w:r w:rsidRPr="00A2717E">
        <w:rPr>
          <w:rFonts w:ascii="Liberation Serif" w:eastAsia="Times New Roman" w:hAnsi="Liberation Serif" w:cs="Arial"/>
          <w:b/>
          <w:i/>
          <w:iCs/>
          <w:color w:val="333333"/>
          <w:sz w:val="24"/>
          <w:szCs w:val="24"/>
          <w:lang w:eastAsia="ru-RU"/>
        </w:rPr>
        <w:t xml:space="preserve"> 3</w:t>
      </w:r>
      <w:proofErr w:type="gramEnd"/>
      <w:r w:rsidRPr="00A2717E">
        <w:rPr>
          <w:rFonts w:ascii="Liberation Serif" w:eastAsia="Times New Roman" w:hAnsi="Liberation Serif" w:cs="Arial"/>
          <w:b/>
          <w:i/>
          <w:iCs/>
          <w:color w:val="333333"/>
          <w:sz w:val="24"/>
          <w:szCs w:val="24"/>
          <w:lang w:eastAsia="ru-RU"/>
        </w:rPr>
        <w:t>-4 лет.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</w:t>
      </w:r>
      <w:r w:rsidRPr="001771F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         </w:t>
      </w: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В книжном уголке 2 мл.</w:t>
      </w:r>
      <w:r w:rsidRPr="001771F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 группы должно находиться 4 – 5 </w:t>
      </w: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наименований книг.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 - Книги с твердыми листами, что и в 1 младшей;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-  Книги с обычной листовой структурой;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- Красочные иллюстрации на темы русских народных сказок.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lastRenderedPageBreak/>
        <w:t xml:space="preserve"> -  Книги-картинки: сказки «Колобок», «Репка»; «Теремок» с иллюстрациями Ю. Васнецова; «Детки в клетке» С. Маршака с рисунками Е. </w:t>
      </w:r>
      <w:proofErr w:type="spellStart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Чарушина</w:t>
      </w:r>
      <w:proofErr w:type="spellEnd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; рассказы из Азбуки Л. Толстого с рис. А. Пахомова; «Путаница», «</w:t>
      </w:r>
      <w:proofErr w:type="spellStart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Федорино</w:t>
      </w:r>
      <w:proofErr w:type="spellEnd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 горе» и др. К. Чуковского с рис. В. </w:t>
      </w:r>
      <w:proofErr w:type="gramStart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Конашевича;  «</w:t>
      </w:r>
      <w:proofErr w:type="gramEnd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Игрушки» А. </w:t>
      </w:r>
      <w:proofErr w:type="spellStart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Барто</w:t>
      </w:r>
      <w:proofErr w:type="spellEnd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, «Конь-огонь» В. Маяковского, · «Усатый-полосатый» С. Маршака и др.</w:t>
      </w:r>
    </w:p>
    <w:p w:rsidR="00A2717E" w:rsidRPr="00A2717E" w:rsidRDefault="00A2717E" w:rsidP="001771F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- Сюжетные картинки по сказкам, программным произведениям.</w:t>
      </w:r>
    </w:p>
    <w:p w:rsidR="00A2717E" w:rsidRPr="00A2717E" w:rsidRDefault="00A2717E" w:rsidP="00A2717E">
      <w:pPr>
        <w:spacing w:after="240" w:line="240" w:lineRule="auto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i/>
          <w:iCs/>
          <w:color w:val="333333"/>
          <w:sz w:val="24"/>
          <w:szCs w:val="24"/>
          <w:lang w:eastAsia="ru-RU"/>
        </w:rPr>
        <w:t xml:space="preserve">                    </w:t>
      </w:r>
      <w:r w:rsidR="001771FE">
        <w:rPr>
          <w:rFonts w:ascii="Liberation Serif" w:eastAsia="Times New Roman" w:hAnsi="Liberation Serif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A2717E">
        <w:rPr>
          <w:rFonts w:ascii="Liberation Serif" w:eastAsia="Times New Roman" w:hAnsi="Liberation Serif" w:cs="Arial"/>
          <w:i/>
          <w:iCs/>
          <w:color w:val="333333"/>
          <w:sz w:val="24"/>
          <w:szCs w:val="24"/>
          <w:lang w:eastAsia="ru-RU"/>
        </w:rPr>
        <w:t> Воспитательно-образовательная работа с детьми: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-  Воспитатель закрепляет знания об устройстве и назначении книжного уголка;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-  Учит самостоятельно и аккуратно рассматривать книги.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-  Во второй младшей группе работа продолжается с учетом усложнения задач, поставленных программой ДОУ.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- В книжном уголке помещаем знакомые литературные произведения, и каждый ребенок может подойти, посмотреть полюбившуюся сказку, поговорить о ней со своим сверстником.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-  Педагог учит внимательно рассматривать картинки в книге, узнавать героев, их действия, побуждает вспоминать и пересказывать отдельные эпизоды. Неоднократное общение с книгой, позволяет ребенку не только глубже осознавать ее содержание, но и испытывать радость, которую приносит встреча с любимыми героями.</w:t>
      </w:r>
    </w:p>
    <w:p w:rsidR="00A2717E" w:rsidRPr="00A2717E" w:rsidRDefault="00A2717E" w:rsidP="00A2717E">
      <w:pPr>
        <w:spacing w:after="240" w:line="240" w:lineRule="auto"/>
        <w:jc w:val="center"/>
        <w:rPr>
          <w:rFonts w:ascii="Liberation Serif" w:eastAsia="Times New Roman" w:hAnsi="Liberation Serif" w:cs="Arial"/>
          <w:b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b/>
          <w:i/>
          <w:iCs/>
          <w:color w:val="333333"/>
          <w:sz w:val="24"/>
          <w:szCs w:val="24"/>
          <w:lang w:eastAsia="ru-RU"/>
        </w:rPr>
        <w:t>Оснащение книжного уг</w:t>
      </w:r>
      <w:r w:rsidRPr="001771FE">
        <w:rPr>
          <w:rFonts w:ascii="Liberation Serif" w:eastAsia="Times New Roman" w:hAnsi="Liberation Serif" w:cs="Arial"/>
          <w:b/>
          <w:i/>
          <w:iCs/>
          <w:color w:val="333333"/>
          <w:sz w:val="24"/>
          <w:szCs w:val="24"/>
          <w:lang w:eastAsia="ru-RU"/>
        </w:rPr>
        <w:t>олка. Средняя группа</w:t>
      </w:r>
      <w:r w:rsidR="001771FE">
        <w:rPr>
          <w:rFonts w:ascii="Liberation Serif" w:eastAsia="Times New Roman" w:hAnsi="Liberation Serif" w:cs="Arial"/>
          <w:b/>
          <w:i/>
          <w:iCs/>
          <w:color w:val="333333"/>
          <w:sz w:val="24"/>
          <w:szCs w:val="24"/>
          <w:lang w:eastAsia="ru-RU"/>
        </w:rPr>
        <w:t xml:space="preserve"> 4-5 лет.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         В средней группе уголок книги организуется с самого начала года с участием детей. На полочке-витрине в книжном уголке помещают знакомые сказки, рассказы о природе, животных 4–6 книги, остальные хранятся в шкафу. Требования к книгам остаются те же. Книги-картинки используются реже. Оставляют любимые детьми книги из младшей группы, добавляют новые сказки, поэтические произведения, книги о природе, веселые книги. В уголке книги можно выставлять детские рисунки на темы художественных произведений.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1771F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        </w:t>
      </w: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В книжный уголок помещают -книги с одним и тем же произведением, но иллюстрированные разными художниками.  В средней группе дети рассматривают альбомы, которые были сделаны руками педагога по темам: «Овощи», «Фрукты», «Аквариумные рыбки», «Российская армия», «Труд взрослых», «Цветы», «Времена года».  Помимо книг и альбомов постепенно педагог знакомит детей с материалом для ремонта книг (бумага, ткань, ножницы, клей и др.) Ремонт книг в младшей и средней группах проводит сам воспитатель, но в присутствии детей и с их помощью. У детей формируются устойчивые навыки бережного обращения с книгой. С этой целью детей привлекают к отбору книг, нуждающихся в ремонте, к наведению порядка. Продолжают знакомить детей с элементарными правилами (рассматривать книги только за столом, не загибать листы, не перегибать обложку и т.д.). Следует чаще давать поручения: проверить порядок в книжном уголке перед уходом из группы, найти книгу, которую хочет почитать воспитатель, и др.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         В книжном уголке должны быть: картинки –иллюстрации для рассматривания по произведениям, портреты писателей: С. Маршак, В. Маяковский, </w:t>
      </w:r>
      <w:proofErr w:type="spellStart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А.Пушкин</w:t>
      </w:r>
      <w:proofErr w:type="spellEnd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; оформляются тематические выставки (1 раз в квартал); тематическая выставка о космосе или же выставка, посвященная животным. Это может быть выставка сказок А. Пушкина (с иллюстрациями разных художников), книг Л. Толстого, С. Маршака и др.</w:t>
      </w:r>
    </w:p>
    <w:p w:rsidR="00A2717E" w:rsidRPr="00A2717E" w:rsidRDefault="00A2717E" w:rsidP="00A2717E">
      <w:pPr>
        <w:spacing w:after="240" w:line="240" w:lineRule="auto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i/>
          <w:iCs/>
          <w:color w:val="333333"/>
          <w:sz w:val="24"/>
          <w:szCs w:val="24"/>
          <w:lang w:eastAsia="ru-RU"/>
        </w:rPr>
        <w:lastRenderedPageBreak/>
        <w:t>            </w:t>
      </w:r>
      <w:r w:rsidR="001771FE">
        <w:rPr>
          <w:rFonts w:ascii="Liberation Serif" w:eastAsia="Times New Roman" w:hAnsi="Liberation Serif" w:cs="Arial"/>
          <w:i/>
          <w:iCs/>
          <w:color w:val="333333"/>
          <w:sz w:val="24"/>
          <w:szCs w:val="24"/>
          <w:lang w:eastAsia="ru-RU"/>
        </w:rPr>
        <w:t xml:space="preserve">         </w:t>
      </w:r>
      <w:r w:rsidRPr="00A2717E">
        <w:rPr>
          <w:rFonts w:ascii="Liberation Serif" w:eastAsia="Times New Roman" w:hAnsi="Liberation Serif" w:cs="Arial"/>
          <w:i/>
          <w:iCs/>
          <w:color w:val="333333"/>
          <w:sz w:val="24"/>
          <w:szCs w:val="24"/>
          <w:lang w:eastAsia="ru-RU"/>
        </w:rPr>
        <w:t>    Воспитательно-образовательная работа с детьми: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-  Закрепляются основные умения самостоятельно и аккуратно рассматривать книги, эти умения должны стать привычкой.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- Воспитатель обращает внимание детей на то, что книги легко мнутся и рвутся, показывает способы ухода за ними, привлекает к наблюдениям за починкой книги и участию в ней.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- Воспитатель продолжает учить детей рассматривать книги, иллюстрации, обращая их внимание на сюжет, последовательность событий. Проводятся беседы о книгах, выясняется, знают ли дети их содержание, понимают ли смысл иллюстраций; ведутся разговоры о литературных произведениях, которые детям читают дома.</w:t>
      </w:r>
    </w:p>
    <w:p w:rsidR="00A2717E" w:rsidRPr="00A2717E" w:rsidRDefault="00A2717E" w:rsidP="00A2717E">
      <w:pPr>
        <w:spacing w:after="240" w:line="240" w:lineRule="auto"/>
        <w:rPr>
          <w:rFonts w:ascii="Liberation Serif" w:eastAsia="Times New Roman" w:hAnsi="Liberation Serif" w:cs="Arial"/>
          <w:b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i/>
          <w:iCs/>
          <w:color w:val="333333"/>
          <w:sz w:val="24"/>
          <w:szCs w:val="24"/>
          <w:lang w:eastAsia="ru-RU"/>
        </w:rPr>
        <w:t>          </w:t>
      </w:r>
      <w:r w:rsidR="001771FE">
        <w:rPr>
          <w:rFonts w:ascii="Liberation Serif" w:eastAsia="Times New Roman" w:hAnsi="Liberation Serif" w:cs="Arial"/>
          <w:i/>
          <w:iCs/>
          <w:color w:val="333333"/>
          <w:sz w:val="24"/>
          <w:szCs w:val="24"/>
          <w:lang w:eastAsia="ru-RU"/>
        </w:rPr>
        <w:t xml:space="preserve">                 </w:t>
      </w:r>
      <w:r w:rsidRPr="00A2717E">
        <w:rPr>
          <w:rFonts w:ascii="Liberation Serif" w:eastAsia="Times New Roman" w:hAnsi="Liberation Serif" w:cs="Arial"/>
          <w:i/>
          <w:iCs/>
          <w:color w:val="333333"/>
          <w:sz w:val="24"/>
          <w:szCs w:val="24"/>
          <w:lang w:eastAsia="ru-RU"/>
        </w:rPr>
        <w:t xml:space="preserve">  </w:t>
      </w:r>
      <w:r w:rsidRPr="00A2717E">
        <w:rPr>
          <w:rFonts w:ascii="Liberation Serif" w:eastAsia="Times New Roman" w:hAnsi="Liberation Serif" w:cs="Arial"/>
          <w:b/>
          <w:i/>
          <w:iCs/>
          <w:color w:val="333333"/>
          <w:sz w:val="24"/>
          <w:szCs w:val="24"/>
          <w:lang w:eastAsia="ru-RU"/>
        </w:rPr>
        <w:t xml:space="preserve">Оснащение книжного </w:t>
      </w:r>
      <w:r w:rsidRPr="001771FE">
        <w:rPr>
          <w:rFonts w:ascii="Liberation Serif" w:eastAsia="Times New Roman" w:hAnsi="Liberation Serif" w:cs="Arial"/>
          <w:b/>
          <w:i/>
          <w:iCs/>
          <w:color w:val="333333"/>
          <w:sz w:val="24"/>
          <w:szCs w:val="24"/>
          <w:lang w:eastAsia="ru-RU"/>
        </w:rPr>
        <w:t>уголка Старшая группа</w:t>
      </w:r>
      <w:r w:rsidR="001771FE">
        <w:rPr>
          <w:rFonts w:ascii="Liberation Serif" w:eastAsia="Times New Roman" w:hAnsi="Liberation Serif" w:cs="Arial"/>
          <w:b/>
          <w:i/>
          <w:iCs/>
          <w:color w:val="333333"/>
          <w:sz w:val="24"/>
          <w:szCs w:val="24"/>
          <w:lang w:eastAsia="ru-RU"/>
        </w:rPr>
        <w:t xml:space="preserve"> с 5-6 лет</w:t>
      </w:r>
      <w:r w:rsidRPr="00A2717E">
        <w:rPr>
          <w:rFonts w:ascii="Liberation Serif" w:eastAsia="Times New Roman" w:hAnsi="Liberation Serif" w:cs="Arial"/>
          <w:b/>
          <w:i/>
          <w:iCs/>
          <w:color w:val="333333"/>
          <w:sz w:val="24"/>
          <w:szCs w:val="24"/>
          <w:lang w:eastAsia="ru-RU"/>
        </w:rPr>
        <w:t>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      В старшей группе содержание книжного уголка становится более разносторонним за счет жанрового и тематического многообразия. Количество книг на витрине увеличивают от 8 и до 12, но в распоряжении детей книг должно быть больше. Книги могут быть одного наименования, но иллюстрированные разными художниками. Учитывая изменения, произошедшие в литературном развитии детей, перечень художественной литературы расширяют за счет разных авторов, разной тематики и разных жанров, а также за счет детских журналов. В перечень входят русские народные сказки и сказки народов мира, литературные сказки русских и зарубежных авторов, произведения русских классиков и современных писателей. По тематике здесь должны быть произведения о природе, научно-познавательные, юмористические и др., разного формата, с иллюстрациями и без них. Для витрины книги выбираются с учетом интересов детей, их знаний о творчестве того или иного писателя, юбилейных дат, времен года, задач воспитания. Для смены материала определенных сроков нет, она зависит в первую очередь от заинтересованности детей и определяется воспитателем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Сюда помещаем: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· Портреты писателей и художников – </w:t>
      </w:r>
      <w:proofErr w:type="gramStart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иллюстраторов .</w:t>
      </w:r>
      <w:proofErr w:type="gramEnd"/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· Книги, которые рекомендованные программой; «От рождения до школы»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· Книги – самоделки, состоящие из рассказов детей, записанных взрослыми, иллюстрированные самими детьми;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· Энциклопедии («умные» книжки).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· Альбомы или иллюстрации дополняются о Родине, о технике, космосе;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· Наборы открыток, связанных по содержанию с тематикой сказок, литературных произведений, мультфильмов;</w:t>
      </w:r>
    </w:p>
    <w:p w:rsidR="00A2717E" w:rsidRPr="00A2717E" w:rsidRDefault="00A2717E" w:rsidP="001771F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· Периодически (1 раз в квартал) оформляются тематические выставки.</w:t>
      </w:r>
    </w:p>
    <w:p w:rsidR="00A2717E" w:rsidRPr="00A2717E" w:rsidRDefault="00A2717E" w:rsidP="001771FE">
      <w:pPr>
        <w:spacing w:after="240" w:line="240" w:lineRule="auto"/>
        <w:jc w:val="center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i/>
          <w:iCs/>
          <w:color w:val="333333"/>
          <w:sz w:val="24"/>
          <w:szCs w:val="24"/>
          <w:lang w:eastAsia="ru-RU"/>
        </w:rPr>
        <w:t>Воспитательно-образовательная работа с детьми: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    Старшие дошкольники достаточно самостоятельны в выборе книг и умении с ними обращаться, поэтому педагогическое руководство становится более косвенным, корректным.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· Воспитатель помогает создать в группе спокойную, удобную обстановку для самостоятельного сосредоточенного общения детей с книгой;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lastRenderedPageBreak/>
        <w:t>· Способствует совместному рассматриванию и обсуждению.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· Общение воспитателя и ребенка носит теплый, доверительный характер;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· Побуждая детей вместе рассмотреть книгу, поговорить о ней, воспитатель тем самым формирует умение воспринимать ее в единстве словесного и изобразительного искусств;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· А также педагог закрепляет преобладающий интерес дошкольников к сказкам;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· Формирует гражданские черты личности, патриотические чувства;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· Знакомит с миром природы, ее тайнами. Кроме того, в старших группах необходимо иметь материалы и оборудование для ремонта книг: полоски бумаги; клеенка, тряпочка; кисточка; клей; скотч.</w:t>
      </w:r>
    </w:p>
    <w:p w:rsidR="00A2717E" w:rsidRPr="00A2717E" w:rsidRDefault="00A2717E" w:rsidP="00A2717E">
      <w:pPr>
        <w:spacing w:after="240" w:line="240" w:lineRule="auto"/>
        <w:rPr>
          <w:rFonts w:ascii="Liberation Serif" w:eastAsia="Times New Roman" w:hAnsi="Liberation Serif" w:cs="Arial"/>
          <w:b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i/>
          <w:iCs/>
          <w:color w:val="333333"/>
          <w:sz w:val="24"/>
          <w:szCs w:val="24"/>
          <w:lang w:eastAsia="ru-RU"/>
        </w:rPr>
        <w:t>                            </w:t>
      </w:r>
      <w:r w:rsidR="001771FE">
        <w:rPr>
          <w:rFonts w:ascii="Liberation Serif" w:eastAsia="Times New Roman" w:hAnsi="Liberation Serif" w:cs="Arial"/>
          <w:i/>
          <w:iCs/>
          <w:color w:val="333333"/>
          <w:sz w:val="24"/>
          <w:szCs w:val="24"/>
          <w:lang w:eastAsia="ru-RU"/>
        </w:rPr>
        <w:t xml:space="preserve">          </w:t>
      </w:r>
      <w:r w:rsidRPr="00A2717E">
        <w:rPr>
          <w:rFonts w:ascii="Liberation Serif" w:eastAsia="Times New Roman" w:hAnsi="Liberation Serif" w:cs="Arial"/>
          <w:i/>
          <w:iCs/>
          <w:color w:val="333333"/>
          <w:sz w:val="24"/>
          <w:szCs w:val="24"/>
          <w:lang w:eastAsia="ru-RU"/>
        </w:rPr>
        <w:t xml:space="preserve"> </w:t>
      </w:r>
      <w:r w:rsidR="001771FE">
        <w:rPr>
          <w:rFonts w:ascii="Liberation Serif" w:eastAsia="Times New Roman" w:hAnsi="Liberation Serif" w:cs="Arial"/>
          <w:b/>
          <w:i/>
          <w:iCs/>
          <w:color w:val="333333"/>
          <w:sz w:val="24"/>
          <w:szCs w:val="24"/>
          <w:lang w:eastAsia="ru-RU"/>
        </w:rPr>
        <w:t xml:space="preserve">Подготовительная </w:t>
      </w:r>
      <w:proofErr w:type="gramStart"/>
      <w:r w:rsidR="001771FE">
        <w:rPr>
          <w:rFonts w:ascii="Liberation Serif" w:eastAsia="Times New Roman" w:hAnsi="Liberation Serif" w:cs="Arial"/>
          <w:b/>
          <w:i/>
          <w:iCs/>
          <w:color w:val="333333"/>
          <w:sz w:val="24"/>
          <w:szCs w:val="24"/>
          <w:lang w:eastAsia="ru-RU"/>
        </w:rPr>
        <w:t xml:space="preserve">группа </w:t>
      </w:r>
      <w:r w:rsidRPr="00A2717E">
        <w:rPr>
          <w:rFonts w:ascii="Liberation Serif" w:eastAsia="Times New Roman" w:hAnsi="Liberation Serif" w:cs="Arial"/>
          <w:b/>
          <w:i/>
          <w:iCs/>
          <w:color w:val="333333"/>
          <w:sz w:val="24"/>
          <w:szCs w:val="24"/>
          <w:lang w:eastAsia="ru-RU"/>
        </w:rPr>
        <w:t xml:space="preserve"> 6</w:t>
      </w:r>
      <w:proofErr w:type="gramEnd"/>
      <w:r w:rsidRPr="00A2717E">
        <w:rPr>
          <w:rFonts w:ascii="Liberation Serif" w:eastAsia="Times New Roman" w:hAnsi="Liberation Serif" w:cs="Arial"/>
          <w:b/>
          <w:i/>
          <w:iCs/>
          <w:color w:val="333333"/>
          <w:sz w:val="24"/>
          <w:szCs w:val="24"/>
          <w:lang w:eastAsia="ru-RU"/>
        </w:rPr>
        <w:t>-7 лет.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          Чем старше дети, тем серьезнее и объемнее книги располагаются в книжном уголке. Количество книг не должно быть регламентированным. Оно зависит от тех задач, которые ставит воспитатель в работе с детьми в течение дня или недели. В подготовительной группе рекомендуется помещать в книжный уголок: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· книги на различную тематику (каждый ребёнок должен найти книгу по своему желанию и вкусу: рассказы о Родине, войне, приключениях, животных, о жизни природы, растениях, стихи, юмористические произведения и т.д.);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· 2-3 сказочных произведения;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· стихи, рассказы, направленные на формирование гражданских черт личности ребёнка, знакомящие его с историей нашей родины, с её сегодняшней жизнью;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· издания произведений, с которыми в данное время детей знакомят на занятиях;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· весёлые книги С. Маршака, С. Михалкова, Н. Носова, В. Драгунского, </w:t>
      </w:r>
      <w:proofErr w:type="spellStart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Э.Успенского</w:t>
      </w:r>
      <w:proofErr w:type="spellEnd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 и многих других писателей с иллюстрациями наших лучших художников;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· книги, которые дети приносят из дома;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· добавляются книги на школьную тематику;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· тематические альбомы для рассматривания. Это могут быть и специально созданные художниками альбомы на определённые темы («Разные звери» Н. </w:t>
      </w:r>
      <w:proofErr w:type="spellStart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Чарушина</w:t>
      </w:r>
      <w:proofErr w:type="spellEnd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, «Наша детвора» </w:t>
      </w:r>
      <w:proofErr w:type="spellStart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А.Пахомова</w:t>
      </w:r>
      <w:proofErr w:type="spellEnd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 и др.), альбомы, составленные воспитателем вместе с детьми из отдельных открыток и рисунков о труде, природе в разные времена года, книгах того или иного писателя и др. Так же должны быть иллюстрации художников к книгам; портреты известных детских писателей, поэтов.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Чтобы дети лучше узнали и запомнили буквы, можно поместить в книжный уголок азбуки разного рода: прозаические, поэтические, художественные.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 В книжном уголке подготовительных групп должна быть библиотека. Необходимо подготовить атрибуты для сюжетно-ролевой игры «Библиотека» (формуляры на каждого ребёнка, учётные карточки на каждую книгу и др.) Дети берут книги из библиотеки по своему желанию и вкусу, но затем обязательно ставят на место. В книжный уголок можно поставить магнитофон со сказками. Также можно на полочке-витрине выставить книги для самостоятельного чтения. Иногда дети приносят книги из дома, им хочется, чтобы воспитатель обязательно их прочел, рассмотрел, показал всем детям. В связи с этим можно </w:t>
      </w: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lastRenderedPageBreak/>
        <w:t>также устроить выставку домашних книг. Пусть дети расскажут о своей книге, о том, что им в ней нравится.</w:t>
      </w:r>
    </w:p>
    <w:p w:rsidR="00A2717E" w:rsidRPr="00A2717E" w:rsidRDefault="00A2717E" w:rsidP="00A2717E">
      <w:pPr>
        <w:spacing w:after="240" w:line="240" w:lineRule="auto"/>
        <w:jc w:val="center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i/>
          <w:iCs/>
          <w:color w:val="333333"/>
          <w:sz w:val="24"/>
          <w:szCs w:val="24"/>
          <w:lang w:eastAsia="ru-RU"/>
        </w:rPr>
        <w:t>Воспитательно-образовательная работа с детьми: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           В подготовительной группе можно организовать дежурство воспитанников, которые выдают и получают книги, отвечают за их сохранность. Детей седьмого года учат понимать мотивы поступков героев, позицию автора и его отношение к своим героям. Дошкольники получают более глубокие знания о том, как создается книга, сколько людей трудится над тем, чтобы она дошла до читателя. Беседы со старшими дошкольниками необходимо сочетать с показом иллюстраций, повторным чтением, с организацией игр-драматизаций, частым возвращением к ранее прочитанным книгам, ведь с возрастом дети воспринимают их иначе, более осознанно. Герои книг оживают в рисунках и лепке дошкольников. Из лучших рисунков составляются альбомы, выставки для книжного уголка. Особое удовольствие получают дети от разглядывания смешных картинок в юмористических книгах. Общение с ними не только приносят детям радость, но и полезно им, так как развивает необходимую человеку способность - чувствовать и понимать юмор, умение видеть смешное в жизни и литературе.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1771F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        </w:t>
      </w: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Для того, чтобы приобщить детей к трудовой деятельности и воспитывать в них положительное и бережное отношение к книге, в уголке может быть организована «Мастерская по ремонту книг». В подготовительных группах дети уже самостоятельно могут отремонтировать книги. Поэтому, материалы для ремонта книг должны быть размещены в книжном уголке. Приобретению знаний по литературе, начитанности способствуют литературные игры, такие как «Собери картинку», «Любимые сказки», </w:t>
      </w:r>
      <w:proofErr w:type="spellStart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пазлы</w:t>
      </w:r>
      <w:proofErr w:type="spellEnd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 по мотивам известных детям сказок, игры</w:t>
      </w:r>
      <w:r w:rsidRPr="001771F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 - </w:t>
      </w:r>
      <w:proofErr w:type="spellStart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бродилки</w:t>
      </w:r>
      <w:proofErr w:type="spellEnd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. Наличие разных видов театра в книжном уголке, способствует закреплению знакомых сказок, стихов, </w:t>
      </w:r>
      <w:proofErr w:type="spellStart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потешек</w:t>
      </w:r>
      <w:proofErr w:type="spellEnd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, и совершенствованию художественно-речевых навыков, умению интонацией передать характер героев. Увлекательной и результативной формой работы по воспитанию интереса к книге является создание книг своими руками. Кроме чтения и рассказывания воспитателя, применительно к детям старшего возраста используются такие формы работы, как беседы о книгах, организация книжных выставок, беседы о писателях и художниках, литературные утренники. В Уголке Книги воспитатель имеет возможность привить навыки культуры общения и обращения с книгой.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       Правила, которые важно соблюдать при организации тематической выставки. Цель тематической выставки-углубить литературные интересы детей. Тема выставки обязательно должна быть важной, актуальной для детей. Книжные выставки лучше проводить к предстоящим праздникам, юбилеям писателей или художников-иллюстраторов, или ко дню детской книги.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1. Необходим тщательный отбор книг, иллюстраций художников, открыток, картинок, фотографий, а также детских рисунков. Можно привлекать детей к оформлению выставок, приглашать ребят из соседней группы. -формировать культуру поведения (этикет). Формировать диалогического общение: умения задавать вопросы, отвечать на заданные вопросы.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2. Выставка должна быть непродолжительной по времени. Как ни важна ее тема, как ни привлекательно ее оформление, она не должна длиться более 3-4-х дней, т.к. внимание и интерес дошкольников будет снижаться.</w:t>
      </w:r>
    </w:p>
    <w:p w:rsidR="00A2717E" w:rsidRPr="00A2717E" w:rsidRDefault="00A2717E" w:rsidP="001771FE">
      <w:pPr>
        <w:spacing w:after="240" w:line="240" w:lineRule="auto"/>
        <w:jc w:val="center"/>
        <w:rPr>
          <w:rFonts w:ascii="Liberation Serif" w:eastAsia="Times New Roman" w:hAnsi="Liberation Serif" w:cs="Arial"/>
          <w:color w:val="FF0000"/>
          <w:sz w:val="24"/>
          <w:szCs w:val="24"/>
          <w:lang w:eastAsia="ru-RU"/>
        </w:rPr>
      </w:pPr>
      <w:bookmarkStart w:id="0" w:name="_GoBack"/>
      <w:r w:rsidRPr="00A2717E">
        <w:rPr>
          <w:rFonts w:ascii="Liberation Serif" w:eastAsia="Times New Roman" w:hAnsi="Liberation Serif" w:cs="Arial"/>
          <w:i/>
          <w:iCs/>
          <w:color w:val="FF0000"/>
          <w:sz w:val="24"/>
          <w:szCs w:val="24"/>
          <w:lang w:eastAsia="ru-RU"/>
        </w:rPr>
        <w:t>Требования к организации выставки</w:t>
      </w:r>
    </w:p>
    <w:bookmarkEnd w:id="0"/>
    <w:p w:rsidR="00A2717E" w:rsidRPr="00A2717E" w:rsidRDefault="00A2717E" w:rsidP="00A2717E">
      <w:pPr>
        <w:spacing w:after="240" w:line="240" w:lineRule="auto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· Тематические выставки планируются за 1 месяц до ее оформления.</w:t>
      </w:r>
    </w:p>
    <w:p w:rsidR="00A2717E" w:rsidRPr="00A2717E" w:rsidRDefault="00A2717E" w:rsidP="00A2717E">
      <w:pPr>
        <w:spacing w:after="240" w:line="240" w:lineRule="auto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· Младшие группы- 1-2 в конце года (после адаптационного периода).</w:t>
      </w:r>
    </w:p>
    <w:p w:rsidR="00A2717E" w:rsidRPr="00A2717E" w:rsidRDefault="00A2717E" w:rsidP="00A2717E">
      <w:pPr>
        <w:spacing w:after="240" w:line="240" w:lineRule="auto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lastRenderedPageBreak/>
        <w:t> · Средняя группа - 3-4 раза в год.</w:t>
      </w:r>
    </w:p>
    <w:p w:rsidR="00A2717E" w:rsidRPr="00A2717E" w:rsidRDefault="00A2717E" w:rsidP="00A2717E">
      <w:pPr>
        <w:spacing w:after="240" w:line="240" w:lineRule="auto"/>
        <w:jc w:val="both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· Старший дошкольный возраст 5-6 и более. Например, можно посвятить выставку даже одной книги, где опубликовано произведение, проиллюстрированное разными художниками. Дети старшего возраста не только с удовольствием рассмотрят эти шедевры книжного искусства, но и обязательно заметят различия в творческой манере художников, выберут себе ту книгу, </w:t>
      </w:r>
      <w:proofErr w:type="gramStart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которая  будет</w:t>
      </w:r>
      <w:proofErr w:type="gramEnd"/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 xml:space="preserve"> ближе их эстетическому вкусу.</w:t>
      </w:r>
    </w:p>
    <w:p w:rsidR="00A2717E" w:rsidRPr="00A2717E" w:rsidRDefault="00A2717E" w:rsidP="00A2717E">
      <w:pPr>
        <w:spacing w:after="240" w:line="240" w:lineRule="auto"/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</w:pPr>
      <w:r w:rsidRPr="00A2717E">
        <w:rPr>
          <w:rFonts w:ascii="Liberation Serif" w:eastAsia="Times New Roman" w:hAnsi="Liberation Serif" w:cs="Arial"/>
          <w:color w:val="333333"/>
          <w:sz w:val="24"/>
          <w:szCs w:val="24"/>
          <w:lang w:eastAsia="ru-RU"/>
        </w:rPr>
        <w:t> </w:t>
      </w:r>
    </w:p>
    <w:p w:rsidR="00A4695A" w:rsidRPr="001771FE" w:rsidRDefault="00A4695A">
      <w:pPr>
        <w:rPr>
          <w:rFonts w:ascii="Liberation Serif" w:hAnsi="Liberation Serif"/>
          <w:sz w:val="24"/>
          <w:szCs w:val="24"/>
        </w:rPr>
      </w:pPr>
    </w:p>
    <w:sectPr w:rsidR="00A4695A" w:rsidRPr="001771FE" w:rsidSect="001771F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B1"/>
    <w:rsid w:val="001771FE"/>
    <w:rsid w:val="00A2717E"/>
    <w:rsid w:val="00A4695A"/>
    <w:rsid w:val="00F9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C1FE"/>
  <w15:chartTrackingRefBased/>
  <w15:docId w15:val="{97B7C677-DB43-4BB7-A6AB-04E317B2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2681</Words>
  <Characters>15284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2</cp:revision>
  <dcterms:created xsi:type="dcterms:W3CDTF">2024-10-14T09:33:00Z</dcterms:created>
  <dcterms:modified xsi:type="dcterms:W3CDTF">2024-10-14T11:24:00Z</dcterms:modified>
</cp:coreProperties>
</file>